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2014</w:t>
      </w:r>
    </w:p>
    <w:p w:rsidR="000F093E" w:rsidRPr="00A956FE" w:rsidRDefault="000F093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CONSOLIDATED INFRASTRUCTURE GR</w:t>
      </w:r>
      <w:r w:rsidR="000F093E">
        <w:rPr>
          <w:rFonts w:asciiTheme="minorHAnsi" w:hAnsiTheme="minorHAnsi" w:cs="Arial"/>
          <w:b/>
          <w:i/>
          <w:lang w:val="en-ZA"/>
        </w:rPr>
        <w:t>OUP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CIG05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F093E" w:rsidRPr="00A956FE" w:rsidRDefault="00D32F09" w:rsidP="000F093E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CONSOLIDATED INFRASTRUCTURE GR</w:t>
      </w:r>
      <w:r w:rsidR="000F093E">
        <w:rPr>
          <w:rFonts w:asciiTheme="minorHAnsi" w:hAnsiTheme="minorHAnsi" w:cs="Arial"/>
          <w:b/>
          <w:lang w:val="en-ZA"/>
        </w:rPr>
        <w:t>OUP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0F093E">
        <w:rPr>
          <w:rFonts w:asciiTheme="minorHAnsi" w:hAnsiTheme="minorHAnsi" w:cs="Arial"/>
          <w:b/>
          <w:lang w:val="en-ZA"/>
        </w:rPr>
        <w:t>Domestic Medium Term Note Programme</w:t>
      </w:r>
      <w:r w:rsidR="000F093E" w:rsidRPr="00A956FE">
        <w:rPr>
          <w:rFonts w:asciiTheme="minorHAnsi" w:hAnsiTheme="minorHAnsi" w:cs="Arial"/>
          <w:b/>
          <w:lang w:val="en-ZA"/>
        </w:rPr>
        <w:t xml:space="preserve"> </w:t>
      </w:r>
      <w:r w:rsidR="000F093E" w:rsidRPr="00A956FE">
        <w:rPr>
          <w:rFonts w:asciiTheme="minorHAnsi" w:hAnsiTheme="minorHAnsi" w:cs="Arial"/>
          <w:bCs/>
          <w:lang w:val="en-ZA"/>
        </w:rPr>
        <w:t>dated</w:t>
      </w:r>
      <w:r w:rsidR="000F093E"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F093E">
        <w:rPr>
          <w:rFonts w:asciiTheme="minorHAnsi" w:hAnsiTheme="minorHAnsi" w:cs="Arial"/>
          <w:b/>
          <w:bCs/>
          <w:lang w:val="en-ZA"/>
        </w:rPr>
        <w:t>3 May 2012</w:t>
      </w:r>
      <w:r w:rsidR="000F093E" w:rsidRPr="00A956FE">
        <w:rPr>
          <w:rFonts w:asciiTheme="minorHAnsi" w:hAnsiTheme="minorHAnsi" w:cs="Arial"/>
          <w:lang w:val="en-ZA"/>
        </w:rPr>
        <w:t xml:space="preserve">. </w:t>
      </w:r>
    </w:p>
    <w:p w:rsidR="000F093E" w:rsidRPr="00A956FE" w:rsidRDefault="000F093E" w:rsidP="000F093E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F093E" w:rsidRPr="00A956FE" w:rsidRDefault="000F093E" w:rsidP="000F093E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FLOATING RATE NOTE</w:t>
      </w:r>
    </w:p>
    <w:p w:rsidR="000F093E" w:rsidRPr="00A956FE" w:rsidRDefault="000F093E" w:rsidP="000F093E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0F093E" w:rsidRPr="00A956FE" w:rsidRDefault="000F093E" w:rsidP="000F093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0F093E" w:rsidRPr="00C36614" w:rsidRDefault="000F093E" w:rsidP="000F093E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   750,000,000.00</w:t>
      </w:r>
    </w:p>
    <w:p w:rsidR="00D32F09" w:rsidRPr="00A956FE" w:rsidRDefault="00D32F09" w:rsidP="000F093E">
      <w:pPr>
        <w:suppressAutoHyphens/>
        <w:spacing w:line="312" w:lineRule="auto"/>
        <w:ind w:right="-425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F093E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CIG05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F093E">
        <w:rPr>
          <w:rFonts w:asciiTheme="minorHAnsi" w:hAnsiTheme="minorHAnsi" w:cs="Arial"/>
          <w:lang w:val="en-ZA"/>
        </w:rPr>
        <w:t>101.35404%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9.325% (3 Month JIBAR</w:t>
      </w:r>
      <w:r w:rsidR="000F093E">
        <w:rPr>
          <w:rFonts w:asciiTheme="minorHAnsi" w:hAnsiTheme="minorHAnsi" w:cs="Arial"/>
          <w:lang w:val="en-ZA"/>
        </w:rPr>
        <w:t xml:space="preserve"> as at 30 June 2014 of 5.825%</w:t>
      </w:r>
      <w:r>
        <w:rPr>
          <w:rFonts w:asciiTheme="minorHAnsi" w:hAnsiTheme="minorHAnsi" w:cs="Arial"/>
          <w:lang w:val="en-ZA"/>
        </w:rPr>
        <w:t xml:space="preserve"> plus 350 bps</w:t>
      </w:r>
      <w:r w:rsidR="000F093E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F093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F093E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September, 26 December</w:t>
      </w:r>
      <w:r w:rsidR="000F093E">
        <w:rPr>
          <w:rFonts w:asciiTheme="minorHAnsi" w:hAnsiTheme="minorHAnsi" w:cs="Arial"/>
          <w:lang w:val="en-ZA"/>
        </w:rPr>
        <w:t xml:space="preserve">, 26 March, </w:t>
      </w:r>
      <w:proofErr w:type="gramStart"/>
      <w:r w:rsidR="000F093E">
        <w:rPr>
          <w:rFonts w:asciiTheme="minorHAnsi" w:hAnsiTheme="minorHAnsi" w:cs="Arial"/>
          <w:lang w:val="en-ZA"/>
        </w:rPr>
        <w:t>25</w:t>
      </w:r>
      <w:proofErr w:type="gramEnd"/>
      <w:r w:rsidR="000F093E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F093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September, 31 December</w:t>
      </w:r>
      <w:r w:rsidR="000F093E">
        <w:rPr>
          <w:rFonts w:asciiTheme="minorHAnsi" w:hAnsiTheme="minorHAnsi" w:cs="Arial"/>
          <w:lang w:val="en-ZA"/>
        </w:rPr>
        <w:t xml:space="preserve">, 31 March, </w:t>
      </w:r>
      <w:proofErr w:type="gramStart"/>
      <w:r w:rsidR="000F093E">
        <w:rPr>
          <w:rFonts w:asciiTheme="minorHAnsi" w:hAnsiTheme="minorHAnsi" w:cs="Arial"/>
          <w:lang w:val="en-ZA"/>
        </w:rPr>
        <w:t>30</w:t>
      </w:r>
      <w:proofErr w:type="gramEnd"/>
      <w:r w:rsidR="000F093E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F093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24 September, 25 December</w:t>
      </w:r>
      <w:r w:rsidR="000F093E">
        <w:rPr>
          <w:rFonts w:asciiTheme="minorHAnsi" w:hAnsiTheme="minorHAnsi" w:cs="Arial"/>
          <w:lang w:val="en-ZA"/>
        </w:rPr>
        <w:t>, 25 March, 24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0F093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Default="00D32F09" w:rsidP="000F093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ZAG000117334</w:t>
      </w:r>
    </w:p>
    <w:p w:rsidR="000F093E" w:rsidRDefault="000F093E" w:rsidP="000F093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0F093E" w:rsidRPr="000F093E" w:rsidRDefault="000F093E" w:rsidP="000F093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F093E" w:rsidRDefault="000F093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F093E" w:rsidRPr="00A956FE" w:rsidRDefault="000F093E" w:rsidP="000F09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11 2869369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093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093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09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09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093E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7A1C0C8-D8F2-47F7-B229-C4AA5F83CFB9}"/>
</file>

<file path=customXml/itemProps2.xml><?xml version="1.0" encoding="utf-8"?>
<ds:datastoreItem xmlns:ds="http://schemas.openxmlformats.org/officeDocument/2006/customXml" ds:itemID="{7824576A-9F69-419F-83E2-2C5D7DF9E12B}"/>
</file>

<file path=customXml/itemProps3.xml><?xml version="1.0" encoding="utf-8"?>
<ds:datastoreItem xmlns:ds="http://schemas.openxmlformats.org/officeDocument/2006/customXml" ds:itemID="{C08DBC01-645E-4F40-917A-25CE3A24D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CIG05 - 22 August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2014-08-18T13:07:00Z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